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t41066gcnoqi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8e18s6ryy56x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B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D">
      <w:pPr>
        <w:spacing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E">
      <w:pPr>
        <w:spacing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Competencias para la empleabilidad digna (   )</w:t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Maneras de pensar.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437"/>
        </w:tabs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290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00"/>
        <w:tblGridChange w:id="0">
          <w:tblGrid>
            <w:gridCol w:w="129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Abstrae datos, hechos, acciones y objetos como parte de contexto más amplios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C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E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2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232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23"/>
        <w:gridCol w:w="5052"/>
        <w:gridCol w:w="4253"/>
        <w:tblGridChange w:id="0">
          <w:tblGrid>
            <w:gridCol w:w="3023"/>
            <w:gridCol w:w="5052"/>
            <w:gridCol w:w="4253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Seriación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4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una característica en los elementos del contexto inmediato, que permita la organización de los extremos ascendentes y/o descendentes.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4" w:right="0" w:hanging="35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Construye, por ensayo y por error, seriaciones, que permitan la ubicación de elementos del contexto inmediato, en una posición intermedia.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4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Aplica la seriación, al ordenar sistemáticamente los elementos del contexto inmediato, utilizando los criterios ascendentes, descendentes e intermedios.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A">
      <w:pPr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evaluación.</w:t>
      </w:r>
    </w:p>
    <w:p w:rsidR="00000000" w:rsidDel="00000000" w:rsidP="00000000" w:rsidRDefault="00000000" w:rsidRPr="00000000" w14:paraId="0000002B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una característica en los elementos del contexto inmediato, que permita la organización de los extremos ascendentes y/o descendentes.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características de los elementos del contexto inmediato.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Detalla una característica en los elementos del contexto inmediato, que permita la organización de los extremos ascendentes y/o descendentes.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Discrimina una característica en los elementos del contexto inmediato, que permita la organización de los extremos ascendentes y/o descendentes.</w:t>
            </w:r>
          </w:p>
        </w:tc>
      </w:tr>
    </w:tbl>
    <w:p w:rsidR="00000000" w:rsidDel="00000000" w:rsidP="00000000" w:rsidRDefault="00000000" w:rsidRPr="00000000" w14:paraId="00000035">
      <w:pPr>
        <w:spacing w:line="259" w:lineRule="auto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Ind w:w="-59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Construye, por ensayo y por error, seriaciones, que permitan la ubicación de elementos del contexto inmediato, en una posición intermedia.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Explora, por ensayo y por error, las seriaciones de elementos del contexto inmediato.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Organiza, por ensayo y por error, seriaciones, que permitan la ubicación de elementos del contexto inmediato, en una posición intermedia.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Realiza, por ensayo y por error, seriaciones, que permitan la ubicación de elementos del contexto inmediato, en una posición intermedia.</w:t>
            </w:r>
          </w:p>
        </w:tc>
      </w:tr>
    </w:tbl>
    <w:p w:rsidR="00000000" w:rsidDel="00000000" w:rsidP="00000000" w:rsidRDefault="00000000" w:rsidRPr="00000000" w14:paraId="00000040">
      <w:pPr>
        <w:spacing w:line="259" w:lineRule="auto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4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Ind w:w="-51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Aplica la seriación, al ordenar sistemáticamente los elementos del contexto inmediato, utilizando los criterios ascendentes, descendentes e intermedios.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Acomoda seriaciones sistemáticamente, con los elementos del contexto inmediato, utilizando los criterios ascendentes, descendentes e intermedios.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Ajusta seriaciones al ordenar sistemáticamente, los elementos del contexto inmediato, utilizando los criterios ascendentes, descendentes e intermedios.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Emplea seriaciones al ordenar sistemáticamente, los elementos del contexto inmediato, utilizando los criterios ascendentes, descendentes e intermedios.</w:t>
            </w:r>
          </w:p>
        </w:tc>
      </w:tr>
    </w:tbl>
    <w:p w:rsidR="00000000" w:rsidDel="00000000" w:rsidP="00000000" w:rsidRDefault="00000000" w:rsidRPr="00000000" w14:paraId="0000004B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1fob9te" w:id="5"/>
    <w:bookmarkEnd w:id="5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</w:t>
    </w:r>
    <w:r w:rsidDel="00000000" w:rsidR="00000000" w:rsidRPr="00000000">
      <w:rPr>
        <w:rtl w:val="0"/>
      </w:rPr>
      <w:t xml:space="preserve">2024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e75b5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9B4FA4"/>
    <w:pPr>
      <w:spacing w:line="256" w:lineRule="auto"/>
    </w:pPr>
  </w:style>
  <w:style w:type="paragraph" w:styleId="Ttulo1">
    <w:name w:val="heading 1"/>
    <w:basedOn w:val="Normal"/>
    <w:next w:val="Normal"/>
    <w:link w:val="Ttulo1Car"/>
    <w:uiPriority w:val="9"/>
    <w:qFormat w:val="1"/>
    <w:rsid w:val="009B4FA4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9B4FA4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9B4FA4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 w:val="1"/>
    <w:unhideWhenUsed w:val="1"/>
    <w:qFormat w:val="1"/>
    <w:rsid w:val="009B4FA4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e74b5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semiHidden w:val="1"/>
    <w:unhideWhenUsed w:val="1"/>
    <w:qFormat w:val="1"/>
    <w:rsid w:val="009B4FA4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e74b5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506803"/>
    <w:pPr>
      <w:spacing w:line="259" w:lineRule="auto"/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character" w:styleId="Ttulo1Car" w:customStyle="1">
    <w:name w:val="Título 1 Car"/>
    <w:basedOn w:val="Fuentedeprrafopredeter"/>
    <w:link w:val="Ttulo1"/>
    <w:uiPriority w:val="9"/>
    <w:rsid w:val="009B4FA4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9B4FA4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Ttulo3Car" w:customStyle="1">
    <w:name w:val="Título 3 Car"/>
    <w:basedOn w:val="Fuentedeprrafopredeter"/>
    <w:link w:val="Ttulo3"/>
    <w:uiPriority w:val="9"/>
    <w:semiHidden w:val="1"/>
    <w:rsid w:val="009B4FA4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Ttulo4Car" w:customStyle="1">
    <w:name w:val="Título 4 Car"/>
    <w:basedOn w:val="Fuentedeprrafopredeter"/>
    <w:link w:val="Ttulo4"/>
    <w:uiPriority w:val="9"/>
    <w:semiHidden w:val="1"/>
    <w:rsid w:val="009B4FA4"/>
    <w:rPr>
      <w:rFonts w:asciiTheme="majorHAnsi" w:cstheme="majorBidi" w:eastAsiaTheme="majorEastAsia" w:hAnsiTheme="majorHAnsi"/>
      <w:i w:val="1"/>
      <w:iCs w:val="1"/>
      <w:color w:val="2e74b5" w:themeColor="accent1" w:themeShade="0000BF"/>
    </w:rPr>
  </w:style>
  <w:style w:type="character" w:styleId="Ttulo5Car" w:customStyle="1">
    <w:name w:val="Título 5 Car"/>
    <w:basedOn w:val="Fuentedeprrafopredeter"/>
    <w:link w:val="Ttulo5"/>
    <w:uiPriority w:val="9"/>
    <w:semiHidden w:val="1"/>
    <w:rsid w:val="009B4FA4"/>
    <w:rPr>
      <w:rFonts w:asciiTheme="majorHAnsi" w:cstheme="majorBidi" w:eastAsiaTheme="majorEastAsia" w:hAnsiTheme="majorHAnsi"/>
      <w:color w:val="2e74b5" w:themeColor="accent1" w:themeShade="0000BF"/>
    </w:rPr>
  </w:style>
  <w:style w:type="paragraph" w:styleId="Descripcin">
    <w:name w:val="caption"/>
    <w:basedOn w:val="Normal"/>
    <w:next w:val="Normal"/>
    <w:uiPriority w:val="35"/>
    <w:semiHidden w:val="1"/>
    <w:unhideWhenUsed w:val="1"/>
    <w:qFormat w:val="1"/>
    <w:rsid w:val="009B4FA4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9B4FA4"/>
  </w:style>
  <w:style w:type="character" w:styleId="normaltextrun" w:customStyle="1">
    <w:name w:val="normaltextrun"/>
    <w:basedOn w:val="Fuentedeprrafopredeter"/>
    <w:rsid w:val="009B4FA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utqncq9G8AH8uPPgkd0+HVDBxQ==">CgMxLjAyDmgudDQxMDY2Z2Nub3FpMg5oLjhlMThzNnJ5eTU2eDIOaC40ZmNtMnl0bjNna20yDmguaWhkeWI1a3ZsZGk4MgloLjMwajB6bGwyCWguMWZvYjl0ZTgAciExQk9GZlhJOE1GOThJYjZJQkMzdVFEaXFGY2lPWVJZa0M=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2023-02-21T17:55:00Z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